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ict>
          <v:shape id="_x0000_i1025" o:spt="75" type="#_x0000_t75" style="height:731.55pt;width:515.85pt;" filled="f" stroked="f" coordsize="21600,21600">
            <v:path/>
            <v:fill on="f" focussize="0,0"/>
            <v:stroke on="f"/>
            <v:imagedata r:id="rId6" o:title="图片1"/>
            <o:lock v:ext="edit" grouping="f" rotation="f" text="f" aspectratio="t"/>
            <w10:wrap type="none"/>
            <w10:anchorlock/>
          </v:shape>
        </w:pic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83" w:right="283" w:bottom="283" w:left="283" w:header="851" w:footer="992" w:gutter="0"/>
          <w:paperSrc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ict>
          <v:shape id="_x0000_i1026" o:spt="75" type="#_x0000_t75" style="height:689.4pt;width:472.2pt;" filled="f" stroked="f" coordsize="21600,21600">
            <v:path/>
            <v:fill on="f" focussize="0,0"/>
            <v:stroke on="f"/>
            <v:imagedata r:id="rId7" o:title="图片2"/>
            <o:lock v:ext="edit" grouping="f" rotation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ict>
          <v:shape id="_x0000_i1027" o:spt="75" type="#_x0000_t75" style="height:722.05pt;width:522.1pt;" filled="f" stroked="f" coordsize="21600,21600">
            <v:path/>
            <v:fill on="f" focussize="0,0"/>
            <v:stroke on="f"/>
            <v:imagedata r:id="rId8" o:title="图片3"/>
            <o:lock v:ext="edit" grouping="f" rotation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ict>
          <v:shape id="_x0000_i1028" o:spt="75" type="#_x0000_t75" style="height:785.45pt;width:430.65pt;" filled="f" stroked="f" coordsize="21600,21600">
            <v:path/>
            <v:fill on="f" focussize="0,0"/>
            <v:stroke on="f"/>
            <v:imagedata r:id="rId9" o:title="图片4"/>
            <o:lock v:ext="edit" grouping="f" rotation="f" text="f" aspectratio="t"/>
            <w10:wrap type="none"/>
            <w10:anchorlock/>
          </v:shape>
        </w:pi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pict>
          <v:shape id="_x0000_i1029" o:spt="75" type="#_x0000_t75" style="height:744.5pt;width:529.1pt;" filled="f" stroked="f" coordsize="21600,21600">
            <v:path/>
            <v:fill on="f" focussize="0,0"/>
            <v:stroke on="f"/>
            <v:imagedata r:id="rId10" o:title="图片5"/>
            <o:lock v:ext="edit" grouping="f" rotation="f" text="f" aspectratio="t"/>
            <w10:wrap type="none"/>
            <w10:anchorlock/>
          </v:shape>
        </w:pict>
      </w:r>
    </w:p>
    <w:p>
      <w:pPr>
        <w:adjustRightInd w:val="0"/>
        <w:snapToGrid w:val="0"/>
        <w:spacing w:line="336" w:lineRule="auto"/>
        <w:rPr>
          <w:rFonts w:ascii="黑体" w:hAnsi="黑体" w:eastAsia="黑体" w:cs="黑体"/>
          <w:sz w:val="24"/>
          <w:szCs w:val="24"/>
          <w:lang w:val="zh-CN"/>
        </w:rPr>
      </w:pPr>
      <w:r>
        <w:rPr>
          <w:rFonts w:hint="eastAsia" w:ascii="黑体" w:hAnsi="黑体" w:eastAsia="黑体" w:cs="黑体"/>
          <w:sz w:val="24"/>
          <w:szCs w:val="24"/>
          <w:lang w:val="zh-CN"/>
        </w:rPr>
        <w:t>附件</w:t>
      </w:r>
      <w:r>
        <w:rPr>
          <w:rFonts w:hint="eastAsia" w:ascii="黑体" w:hAnsi="黑体" w:eastAsia="黑体" w:cs="黑体"/>
          <w:sz w:val="24"/>
          <w:szCs w:val="24"/>
        </w:rPr>
        <w:t>2</w:t>
      </w:r>
    </w:p>
    <w:p>
      <w:pPr>
        <w:adjustRightInd w:val="0"/>
        <w:snapToGrid w:val="0"/>
        <w:spacing w:line="336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  <w:lang w:val="zh-CN"/>
        </w:rPr>
      </w:pPr>
      <w:r>
        <w:rPr>
          <w:rFonts w:ascii="华文中宋" w:hAnsi="华文中宋" w:eastAsia="华文中宋" w:cs="华文中宋"/>
          <w:b/>
          <w:bCs/>
          <w:kern w:val="2"/>
          <w:sz w:val="36"/>
          <w:szCs w:val="36"/>
          <w:lang w:val="zh-CN" w:eastAsia="en-US" w:bidi="ar-SA"/>
        </w:rPr>
        <w:pict>
          <v:shape id="Text Box 5" o:spid="_x0000_s1029" o:spt="202" type="#_x0000_t202" style="position:absolute;left:0pt;margin-left:8.25pt;margin-top:26.6pt;height:33.4pt;width:383.05pt;z-index:251659264;mso-width-relative:page;mso-height-relative:page;" fillcolor="#FFFFFF" filled="t" stroked="f" coordsize="21600,21600">
            <v:path/>
            <v:fill on="t" opacity="0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pacing w:line="600" w:lineRule="exact"/>
                    <w:rPr>
                      <w:rFonts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4"/>
                      <w:szCs w:val="24"/>
                    </w:rPr>
                    <w:t>经研究，我单位选派下列同志参加培训：（单位盖章）</w:t>
                  </w:r>
                </w:p>
                <w:p>
                  <w:pPr>
                    <w:rPr>
                      <w:rFonts w:ascii="Times New Roman" w:hAnsi="Times New Roman" w:eastAsia="宋体" w:cs="Times New Roman"/>
                    </w:rPr>
                  </w:pPr>
                </w:p>
              </w:txbxContent>
            </v:textbox>
          </v:shape>
        </w:pic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zh-CN"/>
        </w:rPr>
        <w:t>节水型社会(城市)建设及水平衡测试研讨班报名表</w:t>
      </w:r>
    </w:p>
    <w:tbl>
      <w:tblPr>
        <w:tblStyle w:val="4"/>
        <w:tblpPr w:leftFromText="180" w:rightFromText="180" w:vertAnchor="text" w:horzAnchor="page" w:tblpX="2019" w:tblpY="3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99"/>
        <w:gridCol w:w="1024"/>
        <w:gridCol w:w="1241"/>
        <w:gridCol w:w="2113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6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传真/E-mail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仿宋_GB2312" w:hAnsi="仿宋" w:eastAsia="仿宋_GB2312" w:cs="仿宋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113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71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b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bCs/>
                <w:sz w:val="30"/>
                <w:szCs w:val="30"/>
                <w:lang w:val="zh-CN"/>
              </w:rPr>
              <w:t>贵单位的建议：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</w:trPr>
        <w:tc>
          <w:tcPr>
            <w:tcW w:w="1536" w:type="dxa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ind w:firstLine="600" w:firstLineChars="200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账户信息</w:t>
            </w:r>
          </w:p>
        </w:tc>
        <w:tc>
          <w:tcPr>
            <w:tcW w:w="71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开户名称：北京中水国利水务科技中心</w:t>
            </w:r>
          </w:p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帐    号：1123 0701 0400 11301</w:t>
            </w:r>
          </w:p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开 户 行：中国农业银行股份有限公司北京北苑支行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717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1、住房要求：单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间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□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  标  间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□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共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间</w:t>
            </w:r>
          </w:p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2、入住时间：月 日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离开时间：月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日</w:t>
            </w:r>
          </w:p>
          <w:p>
            <w:pPr>
              <w:adjustRightInd w:val="0"/>
              <w:snapToGrid w:val="0"/>
              <w:spacing w:line="336" w:lineRule="auto"/>
              <w:rPr>
                <w:rFonts w:ascii="仿宋_GB2312" w:hAnsi="仿宋" w:eastAsia="仿宋_GB2312" w:cs="仿宋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3、费用合计：￥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  <w:lang w:val="zh-CN"/>
              </w:rPr>
              <w:t>元</w:t>
            </w:r>
          </w:p>
        </w:tc>
      </w:tr>
    </w:tbl>
    <w:p>
      <w:pPr>
        <w:adjustRightInd w:val="0"/>
        <w:snapToGrid w:val="0"/>
        <w:spacing w:beforeLines="50" w:line="360" w:lineRule="auto"/>
        <w:rPr>
          <w:rFonts w:ascii="仿宋_GB2312" w:hAnsi="仿宋" w:eastAsia="仿宋_GB2312" w:cs="仿宋"/>
          <w:sz w:val="30"/>
          <w:szCs w:val="30"/>
          <w:lang w:val="zh-CN"/>
        </w:rPr>
      </w:pPr>
      <w:r>
        <w:rPr>
          <w:rFonts w:hint="eastAsia" w:ascii="仿宋_GB2312" w:hAnsi="仿宋" w:eastAsia="仿宋_GB2312" w:cs="仿宋"/>
          <w:sz w:val="30"/>
          <w:szCs w:val="30"/>
          <w:lang w:val="zh-CN"/>
        </w:rPr>
        <w:t>联系人：石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  <w:lang w:val="zh-CN"/>
        </w:rPr>
        <w:t>岩            E-mail：water</w:t>
      </w:r>
      <w:r>
        <w:rPr>
          <w:rFonts w:hint="eastAsia" w:ascii="仿宋_GB2312" w:hAnsi="仿宋" w:eastAsia="仿宋_GB2312" w:cs="仿宋"/>
          <w:sz w:val="30"/>
          <w:szCs w:val="30"/>
        </w:rPr>
        <w:t>_</w:t>
      </w:r>
      <w:r>
        <w:rPr>
          <w:rFonts w:hint="eastAsia" w:ascii="仿宋_GB2312" w:hAnsi="仿宋" w:eastAsia="仿宋_GB2312" w:cs="仿宋"/>
          <w:sz w:val="30"/>
          <w:szCs w:val="30"/>
          <w:lang w:val="zh-CN"/>
        </w:rPr>
        <w:t>px@126.com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zh-CN"/>
        </w:rPr>
        <w:t>电  话：010-53069884      传  真：010-53069884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6A201833"/>
    <w:rsid w:val="58F54189"/>
    <w:rsid w:val="67D341E6"/>
    <w:rsid w:val="6A201833"/>
    <w:rsid w:val="6AEC5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6</Pages>
  <Words>164</Words>
  <Characters>225</Characters>
  <Lines>1</Lines>
  <Paragraphs>1</Paragraphs>
  <TotalTime>2</TotalTime>
  <ScaleCrop>false</ScaleCrop>
  <LinksUpToDate>false</LinksUpToDate>
  <CharactersWithSpaces>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2022-07-01T08:11:00Z</dcterms:created>
  <dc:creator>Administrator</dc:creator>
  <cp:lastModifiedBy>カメリア</cp:lastModifiedBy>
  <dcterms:modified xsi:type="dcterms:W3CDTF">2022-07-01T09:17:47Z</dcterms:modified>
  <dc:title>宁夏水利行业协会文件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F25AA1E1056B4775B625B8A0FBD3CE6F</vt:lpwstr>
  </property>
</Properties>
</file>